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8014E" w14:textId="77777777" w:rsidR="004C0ED7" w:rsidRDefault="00000000" w:rsidP="007C7DF4">
      <w:pPr>
        <w:pStyle w:val="Titolo1"/>
        <w:pageBreakBefore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ALLEGATO K: DICHIARAZIONE SOSTITUTIVA DELL’ATTO DI NOTORIETÀ PER I SOGGETTI MUNITI DI POTERI DI AMMINISTRAZIONE DIVERSI DAL LEGALE RAPPRESENTANTE E PER I DIRETTORI TECNICI (art. 47 T.U. – D.P.R. n. 445/2000)</w:t>
      </w:r>
    </w:p>
    <w:p w14:paraId="50F6F629" w14:textId="77777777" w:rsidR="004C0ED7" w:rsidRDefault="004C0ED7" w:rsidP="007C7DF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rPr>
          <w:rFonts w:ascii="Arial" w:eastAsia="Arial" w:hAnsi="Arial" w:cs="Arial"/>
        </w:rPr>
      </w:pPr>
    </w:p>
    <w:p w14:paraId="2D4E6128" w14:textId="77777777" w:rsidR="004C0ED7" w:rsidRDefault="00000000" w:rsidP="007C7DF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PR MARCHE FESR 2021-2027 - Azione 1.3.3 – Sostegno a progetti di qualificazione e rivitalizzazione economica Intervento 1.3.3.3 - Incentivi per lo sviluppo della filiera audiovisiva </w:t>
      </w:r>
    </w:p>
    <w:p w14:paraId="32F20257" w14:textId="77777777" w:rsidR="004C0ED7" w:rsidRDefault="00000000" w:rsidP="007C7DF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SOSTEGNO ALLA PRODUZIONE AUDIOVISIVA - BANDO ANNO 2024</w:t>
      </w:r>
    </w:p>
    <w:p w14:paraId="09509009" w14:textId="77777777" w:rsidR="004C0ED7" w:rsidRDefault="004C0ED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ascii="Arial" w:eastAsia="Arial" w:hAnsi="Arial" w:cs="Arial"/>
        </w:rPr>
      </w:pPr>
    </w:p>
    <w:p w14:paraId="72B2673C" w14:textId="77777777" w:rsidR="004C0ED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360" w:lineRule="auto"/>
        <w:ind w:right="47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Il sottoscritto _______________________________ nato a _____________________ </w:t>
      </w:r>
    </w:p>
    <w:p w14:paraId="412F4AF4" w14:textId="77777777" w:rsidR="004C0ED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360" w:lineRule="auto"/>
        <w:ind w:right="47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il __________________</w:t>
      </w:r>
    </w:p>
    <w:p w14:paraId="4E5B4AAE" w14:textId="77777777" w:rsidR="004C0ED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360" w:lineRule="auto"/>
        <w:ind w:right="47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Codice fiscale __________________________ residente a _____________________</w:t>
      </w:r>
    </w:p>
    <w:p w14:paraId="1F4CDF76" w14:textId="77777777" w:rsidR="004C0ED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360" w:lineRule="auto"/>
        <w:ind w:right="47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in qualità di legale rappresentante dell’impresa _______________________________  </w:t>
      </w:r>
    </w:p>
    <w:p w14:paraId="63257B12" w14:textId="77777777" w:rsidR="004C0ED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360" w:lineRule="auto"/>
        <w:ind w:right="47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Partita IVA __________________ con sede legale in __________________________</w:t>
      </w:r>
    </w:p>
    <w:p w14:paraId="2FEF4D23" w14:textId="77777777" w:rsidR="004C0ED7" w:rsidRDefault="004C0ED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jc w:val="both"/>
        <w:rPr>
          <w:rFonts w:ascii="Arial" w:eastAsia="Arial" w:hAnsi="Arial" w:cs="Arial"/>
        </w:rPr>
      </w:pPr>
    </w:p>
    <w:p w14:paraId="0A6F0B43" w14:textId="77777777" w:rsidR="004C0ED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Consapevole delle sanzioni penali richiamate dall’art. 76 del DPR 445 del 28 dicembre 2000 e s.m.i. nel caso di dichiarazioni non veritiere</w:t>
      </w:r>
    </w:p>
    <w:p w14:paraId="610FD11F" w14:textId="77777777" w:rsidR="004C0ED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Dichiara che i seguenti soggetti:</w:t>
      </w:r>
    </w:p>
    <w:p w14:paraId="36D66C8D" w14:textId="77777777" w:rsidR="004C0ED7" w:rsidRDefault="004C0ED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jc w:val="both"/>
        <w:rPr>
          <w:rFonts w:ascii="Arial" w:eastAsia="Arial" w:hAnsi="Arial" w:cs="Arial"/>
        </w:rPr>
      </w:pPr>
    </w:p>
    <w:tbl>
      <w:tblPr>
        <w:tblStyle w:val="a"/>
        <w:tblW w:w="897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5040"/>
        <w:gridCol w:w="3930"/>
      </w:tblGrid>
      <w:tr w:rsidR="004C0ED7" w14:paraId="52098953" w14:textId="77777777">
        <w:trPr>
          <w:trHeight w:val="292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551" w:type="dxa"/>
            </w:tcMar>
          </w:tcPr>
          <w:p w14:paraId="5B0F3257" w14:textId="77777777" w:rsidR="004C0E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 w:after="200" w:line="231" w:lineRule="auto"/>
              <w:ind w:right="471"/>
              <w:jc w:val="both"/>
              <w:rPr>
                <w:rFonts w:eastAsia="Times New Roman" w:cs="Times New Roman"/>
              </w:rPr>
            </w:pPr>
            <w:r>
              <w:rPr>
                <w:rFonts w:ascii="Arial" w:eastAsia="Arial" w:hAnsi="Arial" w:cs="Arial"/>
              </w:rPr>
              <w:t>Cognome Nome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551" w:type="dxa"/>
            </w:tcMar>
          </w:tcPr>
          <w:p w14:paraId="710B1AA1" w14:textId="77777777" w:rsidR="004C0ED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 w:after="200" w:line="231" w:lineRule="auto"/>
              <w:ind w:right="471"/>
              <w:jc w:val="both"/>
              <w:rPr>
                <w:rFonts w:eastAsia="Times New Roman" w:cs="Times New Roman"/>
              </w:rPr>
            </w:pPr>
            <w:r>
              <w:rPr>
                <w:rFonts w:ascii="Arial" w:eastAsia="Arial" w:hAnsi="Arial" w:cs="Arial"/>
              </w:rPr>
              <w:t>Ruolo/carica svolta</w:t>
            </w:r>
          </w:p>
        </w:tc>
      </w:tr>
      <w:tr w:rsidR="004C0ED7" w14:paraId="5F240B7E" w14:textId="77777777">
        <w:trPr>
          <w:trHeight w:val="292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E6124A" w14:textId="77777777" w:rsidR="004C0ED7" w:rsidRDefault="004C0ED7"/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587241" w14:textId="77777777" w:rsidR="004C0ED7" w:rsidRDefault="004C0ED7"/>
        </w:tc>
      </w:tr>
      <w:tr w:rsidR="004C0ED7" w14:paraId="2F91DE0A" w14:textId="77777777">
        <w:trPr>
          <w:trHeight w:val="292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D9BF7D" w14:textId="77777777" w:rsidR="004C0ED7" w:rsidRDefault="004C0ED7"/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93C24D" w14:textId="77777777" w:rsidR="004C0ED7" w:rsidRDefault="004C0ED7"/>
        </w:tc>
      </w:tr>
    </w:tbl>
    <w:p w14:paraId="09FFE5DA" w14:textId="77777777" w:rsidR="004C0ED7" w:rsidRDefault="004C0ED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/>
        <w:jc w:val="both"/>
        <w:rPr>
          <w:rFonts w:ascii="Arial" w:eastAsia="Arial" w:hAnsi="Arial" w:cs="Arial"/>
        </w:rPr>
      </w:pPr>
    </w:p>
    <w:p w14:paraId="392182DC" w14:textId="77777777" w:rsidR="004C0ED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non sono destinatari di sentenze di condanna passate in giudicato o di decreti penali di condanna divenuti irrevocabili o di sentenze di applicazione della pena su richiesta, ai sensi dell’art. 444 del codice di procedura penale per reati gravi in danno dello Stato o della Comunità europea, per reati che incidono sulla moralità professionale, per reati di partecipazione a un’organizzazione criminale, corruzione, frode, riciclaggio e per reati in danno dell’ambiente;</w:t>
      </w:r>
    </w:p>
    <w:p w14:paraId="55A60145" w14:textId="77777777" w:rsidR="004C0ED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non hanno a proprio carico procedimenti pendenti per l’applicazione di una delle misure di prevenzione di cui all’art. 3 della legge 27.12.1956, n. 1423 o di una delle cause ostative previste dall’art. 10 della L. 31 maggio 1965, n. 575.</w:t>
      </w:r>
    </w:p>
    <w:p w14:paraId="5C8B9B9E" w14:textId="77777777" w:rsidR="004C0ED7" w:rsidRDefault="004C0ED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ascii="Arial" w:eastAsia="Arial" w:hAnsi="Arial" w:cs="Arial"/>
        </w:rPr>
      </w:pPr>
    </w:p>
    <w:p w14:paraId="72DDD749" w14:textId="77777777" w:rsidR="004C0ED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Firmato in digitale dal legale rappresentante/procuratore</w:t>
      </w:r>
      <w:r>
        <w:rPr>
          <w:rFonts w:ascii="Arial" w:eastAsia="Arial" w:hAnsi="Arial" w:cs="Arial"/>
          <w:vertAlign w:val="superscript"/>
        </w:rPr>
        <w:footnoteReference w:id="1"/>
      </w:r>
    </w:p>
    <w:p w14:paraId="4398F206" w14:textId="77777777" w:rsidR="004C0ED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_________________________________</w:t>
      </w:r>
    </w:p>
    <w:p w14:paraId="5D89963C" w14:textId="77777777" w:rsidR="004C0ED7" w:rsidRDefault="004C0ED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jc w:val="both"/>
        <w:rPr>
          <w:rFonts w:ascii="Arial" w:eastAsia="Arial" w:hAnsi="Arial" w:cs="Arial"/>
        </w:rPr>
      </w:pPr>
    </w:p>
    <w:p w14:paraId="025575A2" w14:textId="77777777" w:rsidR="004C0ED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line="231" w:lineRule="auto"/>
        <w:ind w:right="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Informativa conforme al Reg.UE 679/2016 e ai sensi ai sensi dell’art. 13 del D.Lgs. 30.06.2003, n. 196 (Privacy): i dati riportati sopra sono prescritti dalle disposizioni vigenti ai fini del procedimento e verranno utilizzati esclusivamente a tale scopo.</w:t>
      </w:r>
    </w:p>
    <w:p w14:paraId="238E88AB" w14:textId="77777777" w:rsidR="004C0ED7" w:rsidRDefault="004C0ED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eastAsia="Times New Roman" w:cs="Times New Roman"/>
        </w:rPr>
      </w:pPr>
    </w:p>
    <w:sectPr w:rsidR="004C0ED7">
      <w:headerReference w:type="default" r:id="rId7"/>
      <w:footerReference w:type="default" r:id="rId8"/>
      <w:pgSz w:w="11900" w:h="16840"/>
      <w:pgMar w:top="1418" w:right="1134" w:bottom="1134" w:left="1134" w:header="42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A1B262" w14:textId="77777777" w:rsidR="008B15BF" w:rsidRDefault="008B15BF">
      <w:r>
        <w:separator/>
      </w:r>
    </w:p>
  </w:endnote>
  <w:endnote w:type="continuationSeparator" w:id="0">
    <w:p w14:paraId="3380427F" w14:textId="77777777" w:rsidR="008B15BF" w:rsidRDefault="008B15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F1F313F-AABE-BC4A-9F87-D99924AC9F93}"/>
    <w:embedBold r:id="rId2" w:fontKey="{9CA12D75-17FD-1B4E-BC3E-842E887579A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5E74A57-EB2E-D040-BB59-54F0A6DA35B6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7D378DE-1D94-4D43-B0F6-18A60005D975}"/>
    <w:embedItalic r:id="rId6" w:fontKey="{AEE2304D-48E9-BF4B-A32E-6B4FED32924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C97EBFE3-2F3D-DA4C-A293-688DCDD8994A}"/>
    <w:embedBold r:id="rId8" w:fontKey="{C60BBEA6-A81D-234D-B810-C169823638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BF013" w14:textId="77777777" w:rsidR="004C0ED7" w:rsidRDefault="004C0ED7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25E12" w14:textId="77777777" w:rsidR="008B15BF" w:rsidRDefault="008B15BF">
      <w:r>
        <w:separator/>
      </w:r>
    </w:p>
  </w:footnote>
  <w:footnote w:type="continuationSeparator" w:id="0">
    <w:p w14:paraId="6085D66D" w14:textId="77777777" w:rsidR="008B15BF" w:rsidRDefault="008B15BF">
      <w:r>
        <w:continuationSeparator/>
      </w:r>
    </w:p>
  </w:footnote>
  <w:footnote w:id="1">
    <w:p w14:paraId="7843DC94" w14:textId="77777777" w:rsidR="004C0ED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" w:after="200" w:line="231" w:lineRule="auto"/>
        <w:ind w:right="471"/>
        <w:jc w:val="both"/>
        <w:rPr>
          <w:rFonts w:eastAsia="Times New Roman" w:cs="Times New Roman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16"/>
          <w:szCs w:val="16"/>
          <w:vertAlign w:val="superscript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Documento informatico firmato digitalmente ai sensi del D.Lgs n.82/2005, modificato ed integrato dal D.Lgs. n.235/2010 e dal D.P.R. n.445/2000 e norme collegate, il quale sostituisce il documento cartaceo e la firma autografa.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67D35" w14:textId="77777777" w:rsidR="004C0E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9612"/>
      </w:tabs>
      <w:rPr>
        <w:rFonts w:eastAsia="Times New Roman" w:cs="Times New Roman"/>
      </w:rPr>
    </w:pPr>
    <w:r>
      <w:rPr>
        <w:rFonts w:eastAsia="Times New Roman" w:cs="Times New Roman"/>
        <w:noProof/>
      </w:rPr>
      <w:drawing>
        <wp:inline distT="0" distB="0" distL="0" distR="0" wp14:anchorId="11878E7F" wp14:editId="18726971">
          <wp:extent cx="6111241" cy="327660"/>
          <wp:effectExtent l="0" t="0" r="0" b="0"/>
          <wp:docPr id="1073741826" name="image1.jpg" descr="C:\Users\tania\AppData\Local\Microsoft\Windows\INetCache\Content.Word\WhatsApp Image 2023-10-06 at 16.22.33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tania\AppData\Local\Microsoft\Windows\INetCache\Content.Word\WhatsApp Image 2023-10-06 at 16.22.33.jpe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1241" cy="327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0ED7"/>
    <w:rsid w:val="004C0ED7"/>
    <w:rsid w:val="00500298"/>
    <w:rsid w:val="007C7DF4"/>
    <w:rsid w:val="008B1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A6D8217"/>
  <w15:docId w15:val="{A400B28B-E13D-D14C-9659-193348427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eastAsia="Arial Unicode MS" w:cs="Arial Unicode MS"/>
      <w:color w:val="000000"/>
      <w:u w:color="000000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line="276" w:lineRule="auto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819"/>
        <w:tab w:val="right" w:pos="9638"/>
      </w:tabs>
    </w:pPr>
    <w:rPr>
      <w:rFonts w:eastAsia="Arial Unicode MS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JvPkUkYrSgLB7ZtK1xdYCKNAog==">CgMxLjA4AHIhMXZEZlFwanFwVHhkRXEwZng4dzc4cS0yOWVtZkZ3N280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308</Words>
  <Characters>1762</Characters>
  <Application>Microsoft Office Word</Application>
  <DocSecurity>0</DocSecurity>
  <Lines>14</Lines>
  <Paragraphs>4</Paragraphs>
  <ScaleCrop>false</ScaleCrop>
  <Company/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sofia cecchetti</cp:lastModifiedBy>
  <cp:revision>2</cp:revision>
  <dcterms:created xsi:type="dcterms:W3CDTF">2024-06-25T10:34:00Z</dcterms:created>
  <dcterms:modified xsi:type="dcterms:W3CDTF">2024-06-25T10:34:00Z</dcterms:modified>
</cp:coreProperties>
</file>